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2049B" w14:textId="77777777" w:rsidR="00713D2B" w:rsidRPr="0049548F" w:rsidRDefault="001A4596" w:rsidP="00713D2B">
      <w:pPr>
        <w:spacing w:after="0"/>
        <w:rPr>
          <w:rFonts w:ascii="Arial" w:hAnsi="Arial" w:cs="Arial"/>
          <w:b/>
          <w:sz w:val="24"/>
        </w:rPr>
      </w:pPr>
      <w:r w:rsidRPr="001A4596">
        <w:rPr>
          <w:rFonts w:ascii="Arial" w:hAnsi="Arial" w:cs="Arial"/>
          <w:b/>
          <w:sz w:val="48"/>
        </w:rPr>
        <w:t>PRESSEMITTEILUNG</w:t>
      </w:r>
    </w:p>
    <w:p w14:paraId="05575A99" w14:textId="26A15E62" w:rsidR="00713D2B" w:rsidRPr="001A4596" w:rsidRDefault="001A4596" w:rsidP="00713D2B">
      <w:pPr>
        <w:spacing w:after="0"/>
        <w:rPr>
          <w:rFonts w:ascii="Arial" w:hAnsi="Arial" w:cs="Arial"/>
          <w:sz w:val="24"/>
        </w:rPr>
      </w:pPr>
      <w:r w:rsidRPr="001A4596">
        <w:rPr>
          <w:rFonts w:ascii="Arial" w:hAnsi="Arial" w:cs="Arial"/>
          <w:sz w:val="24"/>
        </w:rPr>
        <w:t xml:space="preserve">Eberswalde, </w:t>
      </w:r>
      <w:r w:rsidR="005665FF">
        <w:rPr>
          <w:rFonts w:ascii="Arial" w:hAnsi="Arial" w:cs="Arial"/>
          <w:sz w:val="24"/>
        </w:rPr>
        <w:t>1</w:t>
      </w:r>
      <w:r w:rsidR="00B218B0">
        <w:rPr>
          <w:rFonts w:ascii="Arial" w:hAnsi="Arial" w:cs="Arial"/>
          <w:sz w:val="24"/>
        </w:rPr>
        <w:t xml:space="preserve">. </w:t>
      </w:r>
      <w:r w:rsidR="005665FF">
        <w:rPr>
          <w:rFonts w:ascii="Arial" w:hAnsi="Arial" w:cs="Arial"/>
          <w:sz w:val="24"/>
        </w:rPr>
        <w:t xml:space="preserve">Juni </w:t>
      </w:r>
      <w:r w:rsidR="00B218B0">
        <w:rPr>
          <w:rFonts w:ascii="Arial" w:hAnsi="Arial" w:cs="Arial"/>
          <w:sz w:val="24"/>
        </w:rPr>
        <w:t>2024</w:t>
      </w:r>
    </w:p>
    <w:p w14:paraId="033B511C" w14:textId="77777777" w:rsidR="00713D2B" w:rsidRPr="00713D2B" w:rsidRDefault="00713D2B" w:rsidP="00713D2B">
      <w:pPr>
        <w:spacing w:after="0"/>
        <w:rPr>
          <w:rFonts w:ascii="Arial" w:hAnsi="Arial" w:cs="Arial"/>
          <w:b/>
          <w:sz w:val="24"/>
          <w:szCs w:val="24"/>
        </w:rPr>
      </w:pPr>
    </w:p>
    <w:p w14:paraId="15A34D7F" w14:textId="77777777" w:rsidR="00713D2B" w:rsidRDefault="00713D2B" w:rsidP="00713D2B">
      <w:pPr>
        <w:spacing w:after="0"/>
        <w:rPr>
          <w:rFonts w:ascii="Arial" w:hAnsi="Arial" w:cs="Arial"/>
          <w:sz w:val="24"/>
          <w:szCs w:val="24"/>
        </w:rPr>
      </w:pPr>
    </w:p>
    <w:p w14:paraId="2AA1BF99" w14:textId="77777777" w:rsidR="00433FA6" w:rsidRDefault="00433FA6" w:rsidP="00713D2B">
      <w:pPr>
        <w:spacing w:after="0"/>
        <w:rPr>
          <w:rFonts w:ascii="Arial" w:hAnsi="Arial" w:cs="Arial"/>
          <w:sz w:val="24"/>
          <w:szCs w:val="24"/>
        </w:rPr>
      </w:pPr>
    </w:p>
    <w:p w14:paraId="7706E6BB" w14:textId="77777777" w:rsidR="00B507FB" w:rsidRDefault="00B507FB" w:rsidP="00B507FB">
      <w:pPr>
        <w:spacing w:after="0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BARshare wird 5 Jahre alt</w:t>
      </w:r>
    </w:p>
    <w:p w14:paraId="5ECE7DBB" w14:textId="77777777" w:rsidR="00B507FB" w:rsidRPr="00713D2B" w:rsidRDefault="00B507FB" w:rsidP="00B507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Aktion „Happy5“ zum Geburtstag </w:t>
      </w:r>
    </w:p>
    <w:p w14:paraId="32BA5B0E" w14:textId="77777777" w:rsidR="00B507FB" w:rsidRPr="00B218B0" w:rsidRDefault="00B507FB" w:rsidP="00B507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44060C" w14:textId="77777777" w:rsidR="00B507FB" w:rsidRPr="00DD500E" w:rsidRDefault="00B507FB" w:rsidP="00B507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14A237" w14:textId="77777777" w:rsidR="00435C31" w:rsidRPr="00435C31" w:rsidRDefault="00435C31" w:rsidP="00435C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5C31">
        <w:rPr>
          <w:rFonts w:ascii="Arial" w:hAnsi="Arial" w:cs="Arial"/>
          <w:sz w:val="24"/>
          <w:szCs w:val="24"/>
        </w:rPr>
        <w:t xml:space="preserve">Seit nunmehr fünf Jahren bietet BARshare, ein Projekt der </w:t>
      </w:r>
      <w:bookmarkStart w:id="0" w:name="_GoBack"/>
      <w:bookmarkEnd w:id="0"/>
      <w:r w:rsidRPr="00435C31">
        <w:rPr>
          <w:rFonts w:ascii="Arial" w:hAnsi="Arial" w:cs="Arial"/>
          <w:sz w:val="24"/>
          <w:szCs w:val="24"/>
        </w:rPr>
        <w:t>Kreiswerke Barnim, erfolgreich ein e-Carsharing in der Region an. Mit 23 Standorten und insgesamt 43 Fahrzeugen sowie 6 Fahrrädern ist BARshare eine etablierte Größe in den Städten und Gemeinden des Landkreises Barnim, darunter Eberswalde, Melchow, Britz, Ahrensfelde, Bernau, Biesenthal, Oderberg, Panketal, Wandlitz und Werneuchen.</w:t>
      </w:r>
    </w:p>
    <w:p w14:paraId="22F86DCA" w14:textId="77777777" w:rsidR="00435C31" w:rsidRDefault="00435C31" w:rsidP="00B507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5C31">
        <w:rPr>
          <w:rFonts w:ascii="Arial" w:hAnsi="Arial" w:cs="Arial"/>
          <w:sz w:val="24"/>
          <w:szCs w:val="24"/>
        </w:rPr>
        <w:t>Die jüngste Erweiterung des Angebots erfolgte vor einigen Wochen mit der Einführung eines neuen Standorts in Joachimsthal, womit das e-Carsharing-Angebot nun auch den nördlichen Teil des Landkreises abdeckt. Diese Expansion ist eine Reaktion auf die steigende Nachfrage und verdeutlicht das wachsende Interesse an nachhaltiger Mobilität in ländlichen Regionen.</w:t>
      </w:r>
    </w:p>
    <w:p w14:paraId="61CA2944" w14:textId="7690C203" w:rsidR="00B507FB" w:rsidRPr="00DD500E" w:rsidRDefault="00B507FB" w:rsidP="00B507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500E">
        <w:rPr>
          <w:rFonts w:ascii="Arial" w:hAnsi="Arial" w:cs="Arial"/>
          <w:sz w:val="24"/>
          <w:szCs w:val="24"/>
        </w:rPr>
        <w:t xml:space="preserve">Die steigende Anzahl der Nutzer*innen zeigt, dass Carsharing in ländlichen Regionen möglich ist und BARshare sich als ein verlässliches </w:t>
      </w:r>
      <w:r w:rsidR="005E36F3">
        <w:rPr>
          <w:rFonts w:ascii="Arial" w:hAnsi="Arial" w:cs="Arial"/>
          <w:sz w:val="24"/>
          <w:szCs w:val="24"/>
        </w:rPr>
        <w:t xml:space="preserve">und nachhaltiges </w:t>
      </w:r>
      <w:r w:rsidRPr="00DD500E">
        <w:rPr>
          <w:rFonts w:ascii="Arial" w:hAnsi="Arial" w:cs="Arial"/>
          <w:sz w:val="24"/>
          <w:szCs w:val="24"/>
        </w:rPr>
        <w:t>Mobilitätsangebot etabliert hat.</w:t>
      </w:r>
    </w:p>
    <w:p w14:paraId="239E10E3" w14:textId="51929438" w:rsidR="00B507FB" w:rsidRPr="00DD500E" w:rsidRDefault="00B507FB" w:rsidP="00B507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500E">
        <w:rPr>
          <w:rFonts w:ascii="Arial" w:hAnsi="Arial" w:cs="Arial"/>
          <w:sz w:val="24"/>
          <w:szCs w:val="24"/>
        </w:rPr>
        <w:t>BARshare wird derzeit von 17 Hauptnutzern mit 713 registrierten Fahrer*innen, 7 gewerblichen Mitnutzern mit 27 registrierten Fahrer*innen und insgesamt 2</w:t>
      </w:r>
      <w:r w:rsidR="004F40DE">
        <w:rPr>
          <w:rFonts w:ascii="Arial" w:hAnsi="Arial" w:cs="Arial"/>
          <w:sz w:val="24"/>
          <w:szCs w:val="24"/>
        </w:rPr>
        <w:t>.800 privaten Mitnutzer*innen genutzt</w:t>
      </w:r>
      <w:r w:rsidRPr="00DD500E">
        <w:rPr>
          <w:rFonts w:ascii="Arial" w:hAnsi="Arial" w:cs="Arial"/>
          <w:sz w:val="24"/>
          <w:szCs w:val="24"/>
        </w:rPr>
        <w:t>.</w:t>
      </w:r>
    </w:p>
    <w:p w14:paraId="06CA515C" w14:textId="5A71603E" w:rsidR="00B507FB" w:rsidRDefault="00B507FB" w:rsidP="00B507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Anlässlich des</w:t>
      </w:r>
      <w:r w:rsidRPr="00DD500E">
        <w:rPr>
          <w:rFonts w:ascii="Arial" w:hAnsi="Arial" w:cs="Arial"/>
          <w:sz w:val="24"/>
          <w:szCs w:val="24"/>
        </w:rPr>
        <w:t xml:space="preserve"> 5. Geburtstag </w:t>
      </w:r>
      <w:r w:rsidR="001B1770">
        <w:rPr>
          <w:rFonts w:ascii="Arial" w:hAnsi="Arial" w:cs="Arial"/>
          <w:sz w:val="24"/>
          <w:szCs w:val="24"/>
        </w:rPr>
        <w:t xml:space="preserve">startet BARshare </w:t>
      </w:r>
      <w:r w:rsidRPr="00DD500E">
        <w:rPr>
          <w:rFonts w:ascii="Arial" w:hAnsi="Arial" w:cs="Arial"/>
          <w:sz w:val="24"/>
          <w:szCs w:val="24"/>
        </w:rPr>
        <w:t xml:space="preserve">über die BARshare App </w:t>
      </w:r>
      <w:r w:rsidR="001B1770">
        <w:rPr>
          <w:rFonts w:ascii="Arial" w:hAnsi="Arial" w:cs="Arial"/>
          <w:sz w:val="24"/>
          <w:szCs w:val="24"/>
        </w:rPr>
        <w:t xml:space="preserve">die </w:t>
      </w:r>
      <w:r w:rsidRPr="00DD500E">
        <w:rPr>
          <w:rFonts w:ascii="Arial" w:hAnsi="Arial" w:cs="Arial"/>
          <w:sz w:val="24"/>
          <w:szCs w:val="24"/>
        </w:rPr>
        <w:t xml:space="preserve">Aktion „Happy5“ </w:t>
      </w:r>
      <w:r w:rsidR="001B1770">
        <w:rPr>
          <w:rFonts w:ascii="Arial" w:hAnsi="Arial" w:cs="Arial"/>
          <w:sz w:val="24"/>
          <w:szCs w:val="24"/>
        </w:rPr>
        <w:t xml:space="preserve">bei der Nutzer*innen neue Kunden </w:t>
      </w:r>
      <w:r w:rsidR="004F40DE">
        <w:rPr>
          <w:rFonts w:ascii="Arial" w:hAnsi="Arial" w:cs="Arial"/>
          <w:sz w:val="24"/>
          <w:szCs w:val="24"/>
        </w:rPr>
        <w:t>werben</w:t>
      </w:r>
      <w:r w:rsidR="001B1770">
        <w:rPr>
          <w:rFonts w:ascii="Arial" w:hAnsi="Arial" w:cs="Arial"/>
          <w:sz w:val="24"/>
          <w:szCs w:val="24"/>
        </w:rPr>
        <w:t xml:space="preserve"> können</w:t>
      </w:r>
      <w:r w:rsidR="004F40DE">
        <w:rPr>
          <w:rFonts w:ascii="Arial" w:hAnsi="Arial" w:cs="Arial"/>
          <w:sz w:val="24"/>
          <w:szCs w:val="24"/>
        </w:rPr>
        <w:t xml:space="preserve">. </w:t>
      </w:r>
      <w:r w:rsidR="001B1770">
        <w:rPr>
          <w:rFonts w:ascii="Arial" w:hAnsi="Arial" w:cs="Arial"/>
          <w:sz w:val="24"/>
          <w:szCs w:val="24"/>
        </w:rPr>
        <w:t xml:space="preserve">Sowohl der </w:t>
      </w:r>
      <w:r w:rsidR="00814184">
        <w:rPr>
          <w:rFonts w:ascii="Arial" w:hAnsi="Arial" w:cs="Arial"/>
          <w:sz w:val="24"/>
          <w:szCs w:val="24"/>
        </w:rPr>
        <w:t>werbende</w:t>
      </w:r>
      <w:r w:rsidR="001B1770">
        <w:rPr>
          <w:rFonts w:ascii="Arial" w:hAnsi="Arial" w:cs="Arial"/>
          <w:sz w:val="24"/>
          <w:szCs w:val="24"/>
        </w:rPr>
        <w:t>n,</w:t>
      </w:r>
      <w:r w:rsidR="001B1770">
        <w:rPr>
          <w:rFonts w:ascii="Arial" w:hAnsi="Arial" w:cs="Arial"/>
          <w:sz w:val="24"/>
          <w:szCs w:val="24"/>
        </w:rPr>
        <w:t xml:space="preserve"> </w:t>
      </w:r>
      <w:r w:rsidR="00333E08">
        <w:rPr>
          <w:rFonts w:ascii="Arial" w:hAnsi="Arial" w:cs="Arial"/>
          <w:sz w:val="24"/>
          <w:szCs w:val="24"/>
        </w:rPr>
        <w:t xml:space="preserve">als auch </w:t>
      </w:r>
      <w:r w:rsidR="001B1770">
        <w:rPr>
          <w:rFonts w:ascii="Arial" w:hAnsi="Arial" w:cs="Arial"/>
          <w:sz w:val="24"/>
          <w:szCs w:val="24"/>
        </w:rPr>
        <w:t xml:space="preserve">der </w:t>
      </w:r>
      <w:r w:rsidRPr="00DD500E">
        <w:rPr>
          <w:rFonts w:ascii="Arial" w:hAnsi="Arial" w:cs="Arial"/>
          <w:sz w:val="24"/>
          <w:szCs w:val="24"/>
        </w:rPr>
        <w:t>neu an</w:t>
      </w:r>
      <w:r w:rsidR="00333E08">
        <w:rPr>
          <w:rFonts w:ascii="Arial" w:hAnsi="Arial" w:cs="Arial"/>
          <w:sz w:val="24"/>
          <w:szCs w:val="24"/>
        </w:rPr>
        <w:t>gemeldet</w:t>
      </w:r>
      <w:r w:rsidRPr="00DD500E">
        <w:rPr>
          <w:rFonts w:ascii="Arial" w:hAnsi="Arial" w:cs="Arial"/>
          <w:sz w:val="24"/>
          <w:szCs w:val="24"/>
        </w:rPr>
        <w:t xml:space="preserve">e Person </w:t>
      </w:r>
      <w:r w:rsidR="001B1770">
        <w:rPr>
          <w:rFonts w:ascii="Arial" w:hAnsi="Arial" w:cs="Arial"/>
          <w:sz w:val="24"/>
          <w:szCs w:val="24"/>
        </w:rPr>
        <w:t xml:space="preserve">winkt </w:t>
      </w:r>
      <w:r w:rsidRPr="00DD500E">
        <w:rPr>
          <w:rFonts w:ascii="Arial" w:hAnsi="Arial" w:cs="Arial"/>
          <w:sz w:val="24"/>
          <w:szCs w:val="24"/>
        </w:rPr>
        <w:t xml:space="preserve">jeweils ein Guthaben </w:t>
      </w:r>
      <w:r w:rsidR="004F40DE">
        <w:rPr>
          <w:rFonts w:ascii="Arial" w:hAnsi="Arial" w:cs="Arial"/>
          <w:sz w:val="24"/>
          <w:szCs w:val="24"/>
        </w:rPr>
        <w:t>in Höhe von 5</w:t>
      </w:r>
      <w:r w:rsidR="00814184">
        <w:rPr>
          <w:rFonts w:ascii="Arial" w:hAnsi="Arial" w:cs="Arial"/>
          <w:sz w:val="24"/>
          <w:szCs w:val="24"/>
        </w:rPr>
        <w:t xml:space="preserve"> </w:t>
      </w:r>
      <w:r w:rsidR="001B1770">
        <w:rPr>
          <w:rFonts w:ascii="Arial" w:hAnsi="Arial" w:cs="Arial"/>
          <w:sz w:val="24"/>
          <w:szCs w:val="24"/>
        </w:rPr>
        <w:t>Euro</w:t>
      </w:r>
      <w:r w:rsidR="001B1770" w:rsidRPr="00DD500E">
        <w:rPr>
          <w:rFonts w:ascii="Arial" w:hAnsi="Arial" w:cs="Arial"/>
          <w:sz w:val="24"/>
          <w:szCs w:val="24"/>
        </w:rPr>
        <w:t xml:space="preserve"> </w:t>
      </w:r>
      <w:r w:rsidRPr="00DD500E">
        <w:rPr>
          <w:rFonts w:ascii="Arial" w:hAnsi="Arial" w:cs="Arial"/>
          <w:sz w:val="24"/>
          <w:szCs w:val="24"/>
        </w:rPr>
        <w:t>fü</w:t>
      </w:r>
      <w:r w:rsidR="00333E08">
        <w:rPr>
          <w:rFonts w:ascii="Arial" w:hAnsi="Arial" w:cs="Arial"/>
          <w:sz w:val="24"/>
          <w:szCs w:val="24"/>
        </w:rPr>
        <w:t>r die Nutzung von BARshare, sobald</w:t>
      </w:r>
      <w:r w:rsidRPr="00DD500E">
        <w:rPr>
          <w:rFonts w:ascii="Arial" w:hAnsi="Arial" w:cs="Arial"/>
          <w:sz w:val="24"/>
          <w:szCs w:val="24"/>
        </w:rPr>
        <w:t xml:space="preserve"> die </w:t>
      </w:r>
      <w:r w:rsidR="00333E08">
        <w:rPr>
          <w:rFonts w:ascii="Arial" w:hAnsi="Arial" w:cs="Arial"/>
          <w:sz w:val="24"/>
          <w:szCs w:val="24"/>
        </w:rPr>
        <w:t xml:space="preserve">erste Fahrt mit BARshare </w:t>
      </w:r>
      <w:r w:rsidR="001B1770">
        <w:rPr>
          <w:rFonts w:ascii="Arial" w:hAnsi="Arial" w:cs="Arial"/>
          <w:sz w:val="24"/>
          <w:szCs w:val="24"/>
        </w:rPr>
        <w:t>unternommen wurde</w:t>
      </w:r>
      <w:r>
        <w:rPr>
          <w:rFonts w:ascii="Arial" w:hAnsi="Arial" w:cs="Arial"/>
          <w:sz w:val="24"/>
          <w:szCs w:val="24"/>
        </w:rPr>
        <w:t>.</w:t>
      </w:r>
    </w:p>
    <w:p w14:paraId="1A9FEB8D" w14:textId="77777777" w:rsidR="00B507FB" w:rsidRDefault="00B507FB" w:rsidP="00B507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E4FA57" w14:textId="163F08F9" w:rsidR="00E05A8E" w:rsidRPr="00713D2B" w:rsidRDefault="00B507FB" w:rsidP="001B17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Weitere Informationen finden Sie unter </w:t>
      </w:r>
      <w:hyperlink r:id="rId7" w:history="1">
        <w:r w:rsidRPr="009A3BEC">
          <w:rPr>
            <w:rStyle w:val="Hyperlink"/>
            <w:rFonts w:ascii="Arial" w:hAnsi="Arial" w:cs="Arial"/>
            <w:sz w:val="24"/>
            <w:szCs w:val="24"/>
          </w:rPr>
          <w:t>www.barshare.de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sectPr w:rsidR="00E05A8E" w:rsidRPr="00713D2B" w:rsidSect="00B21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382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FA1CB" w14:textId="77777777" w:rsidR="00E276FB" w:rsidRDefault="00E276FB" w:rsidP="00D71229">
      <w:pPr>
        <w:spacing w:after="0" w:line="240" w:lineRule="auto"/>
      </w:pPr>
      <w:r>
        <w:separator/>
      </w:r>
    </w:p>
  </w:endnote>
  <w:endnote w:type="continuationSeparator" w:id="0">
    <w:p w14:paraId="1B22F4E5" w14:textId="77777777" w:rsidR="00E276FB" w:rsidRDefault="00E276FB" w:rsidP="00D7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icious LB">
    <w:altName w:val="Franklin Gothic Medium Cond"/>
    <w:panose1 w:val="020005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8C008" w14:textId="77777777" w:rsidR="00640069" w:rsidRDefault="006400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CD709" w14:textId="77777777" w:rsidR="00AB28D3" w:rsidRDefault="00AB28D3">
    <w:pPr>
      <w:pStyle w:val="Fuzeile"/>
    </w:pPr>
  </w:p>
  <w:p w14:paraId="24624259" w14:textId="77777777" w:rsidR="00AB28D3" w:rsidRDefault="00AB28D3">
    <w:pPr>
      <w:pStyle w:val="Fuzeile"/>
    </w:pPr>
  </w:p>
  <w:p w14:paraId="68980E25" w14:textId="77777777" w:rsidR="00AB28D3" w:rsidRDefault="00AB28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4F19" w14:textId="77777777" w:rsidR="00E05A8E" w:rsidRDefault="00413667">
    <w:pPr>
      <w:pStyle w:val="Fuzeile"/>
    </w:pPr>
    <w:r w:rsidRPr="00D7122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D41426" wp14:editId="6215A515">
              <wp:simplePos x="0" y="0"/>
              <wp:positionH relativeFrom="column">
                <wp:posOffset>2214245</wp:posOffset>
              </wp:positionH>
              <wp:positionV relativeFrom="page">
                <wp:posOffset>9842500</wp:posOffset>
              </wp:positionV>
              <wp:extent cx="1772285" cy="603250"/>
              <wp:effectExtent l="0" t="0" r="0" b="6350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285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EF482" w14:textId="77777777" w:rsid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14:paraId="14170DE6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Vorsitzender des Aufsichtsrats: </w:t>
                          </w:r>
                        </w:p>
                        <w:p w14:paraId="537CEEE5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Holger Lampe</w:t>
                          </w:r>
                        </w:p>
                        <w:p w14:paraId="7AE5A5D3" w14:textId="77777777" w:rsidR="00D71229" w:rsidRPr="00062A1C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Steuer-Nr. 065/126/00199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590D38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4.35pt;margin-top:775pt;width:139.5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rNuw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" filled="f" stroked="f">
              <v:textbox>
                <w:txbxContent>
                  <w:p w:rsid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Vorsitzender des Aufsichtsrats: </w:t>
                    </w:r>
                  </w:p>
                  <w:p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Holger Lampe</w:t>
                    </w:r>
                  </w:p>
                  <w:p w:rsidR="00D71229" w:rsidRPr="00062A1C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Steuer-Nr. 065/126/00199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D7122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36B0811" wp14:editId="6C217487">
              <wp:simplePos x="0" y="0"/>
              <wp:positionH relativeFrom="column">
                <wp:posOffset>4305034</wp:posOffset>
              </wp:positionH>
              <wp:positionV relativeFrom="page">
                <wp:posOffset>9842500</wp:posOffset>
              </wp:positionV>
              <wp:extent cx="1772285" cy="603250"/>
              <wp:effectExtent l="0" t="0" r="0" b="635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285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55D4F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14:paraId="0F296D7A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Sparkasse Barnim</w:t>
                          </w:r>
                        </w:p>
                        <w:p w14:paraId="4359A9A0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IBAN DE27 1705 2000 0940 0464 74</w:t>
                          </w:r>
                        </w:p>
                        <w:p w14:paraId="61CD43D4" w14:textId="77777777" w:rsidR="00413667" w:rsidRPr="00062A1C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BIC   WELADED1GZE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4E4D8A4" id="_x0000_s1028" type="#_x0000_t202" style="position:absolute;margin-left:339pt;margin-top:775pt;width:139.55pt;height:4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5C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" filled="f" stroked="f">
              <v:textbox>
                <w:txbxContent>
                  <w:p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Sparkasse Barnim</w:t>
                    </w:r>
                  </w:p>
                  <w:p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IBAN DE27 1705 2000 0940 0464 74</w:t>
                    </w:r>
                  </w:p>
                  <w:p w:rsidR="00413667" w:rsidRPr="00062A1C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BIC   WELADED1GZE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57FAA" w:rsidRPr="00D7122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03EBA" wp14:editId="04F33DC4">
              <wp:simplePos x="0" y="0"/>
              <wp:positionH relativeFrom="column">
                <wp:posOffset>-34555</wp:posOffset>
              </wp:positionH>
              <wp:positionV relativeFrom="page">
                <wp:posOffset>9842090</wp:posOffset>
              </wp:positionV>
              <wp:extent cx="1976284" cy="603250"/>
              <wp:effectExtent l="0" t="0" r="0" b="635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284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F9BF4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14:paraId="797EBDD3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Geschäftsführer: Christian Mehnert</w:t>
                          </w:r>
                        </w:p>
                        <w:p w14:paraId="0E452DEF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AG Frankfurt (Oder) | HRB 16136 FF</w:t>
                          </w:r>
                        </w:p>
                        <w:p w14:paraId="0EFFDB0E" w14:textId="77777777" w:rsidR="00D71229" w:rsidRPr="00062A1C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Sitz: Eberswalde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2B0E4CD" id="_x0000_s1029" type="#_x0000_t202" style="position:absolute;margin-left:-2.7pt;margin-top:774.95pt;width:155.6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qFuw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" filled="f" stroked="f">
              <v:textbox>
                <w:txbxContent>
                  <w:p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Geschäftsführer: Christian Mehnert</w:t>
                    </w:r>
                  </w:p>
                  <w:p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AG Frankfurt (Oder) | HRB 16136 FF</w:t>
                    </w:r>
                  </w:p>
                  <w:p w:rsidR="00D71229" w:rsidRPr="00062A1C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Sitz: Eberswalde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09643140" w14:textId="77777777" w:rsidR="00E05A8E" w:rsidRDefault="00E05A8E">
    <w:pPr>
      <w:pStyle w:val="Fuzeile"/>
    </w:pPr>
  </w:p>
  <w:p w14:paraId="63C21C72" w14:textId="77777777" w:rsidR="00E05A8E" w:rsidRDefault="00E05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E0976" w14:textId="77777777" w:rsidR="00E276FB" w:rsidRDefault="00E276FB" w:rsidP="00D71229">
      <w:pPr>
        <w:spacing w:after="0" w:line="240" w:lineRule="auto"/>
      </w:pPr>
      <w:r>
        <w:separator/>
      </w:r>
    </w:p>
  </w:footnote>
  <w:footnote w:type="continuationSeparator" w:id="0">
    <w:p w14:paraId="70F9C5B2" w14:textId="77777777" w:rsidR="00E276FB" w:rsidRDefault="00E276FB" w:rsidP="00D7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1D910" w14:textId="77777777" w:rsidR="00640069" w:rsidRDefault="006400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884F" w14:textId="77777777" w:rsidR="00D71229" w:rsidRDefault="00D71229" w:rsidP="00D71229">
    <w:pPr>
      <w:pStyle w:val="Kopfzeile"/>
    </w:pPr>
  </w:p>
  <w:p w14:paraId="53AA038F" w14:textId="77777777" w:rsidR="00D71229" w:rsidRDefault="00357FAA" w:rsidP="00D7122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9504" behindDoc="1" locked="0" layoutInCell="1" allowOverlap="1" wp14:anchorId="0196BF03" wp14:editId="0F2A83E0">
          <wp:simplePos x="0" y="0"/>
          <wp:positionH relativeFrom="column">
            <wp:posOffset>4209415</wp:posOffset>
          </wp:positionH>
          <wp:positionV relativeFrom="page">
            <wp:posOffset>653243</wp:posOffset>
          </wp:positionV>
          <wp:extent cx="1834978" cy="488183"/>
          <wp:effectExtent l="0" t="0" r="0" b="762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978" cy="488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575C04" w14:textId="77777777" w:rsidR="00D71229" w:rsidRDefault="00D71229" w:rsidP="00D71229">
    <w:pPr>
      <w:pStyle w:val="Kopfzeile"/>
    </w:pPr>
  </w:p>
  <w:p w14:paraId="7E71E1D6" w14:textId="77777777" w:rsidR="00D71229" w:rsidRDefault="00D71229" w:rsidP="00D71229">
    <w:pPr>
      <w:pStyle w:val="Kopfzeile"/>
    </w:pPr>
  </w:p>
  <w:p w14:paraId="71F1CD85" w14:textId="77777777" w:rsidR="00D71229" w:rsidRDefault="00D71229" w:rsidP="00D712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57251" w14:textId="77777777" w:rsidR="00E05A8E" w:rsidRDefault="0027775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1552" behindDoc="1" locked="0" layoutInCell="1" allowOverlap="1" wp14:anchorId="6D11DB2D" wp14:editId="61123888">
          <wp:simplePos x="0" y="0"/>
          <wp:positionH relativeFrom="column">
            <wp:posOffset>4396105</wp:posOffset>
          </wp:positionH>
          <wp:positionV relativeFrom="page">
            <wp:posOffset>600075</wp:posOffset>
          </wp:positionV>
          <wp:extent cx="1866351" cy="496528"/>
          <wp:effectExtent l="0" t="0" r="635" b="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055" cy="507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DF42A0" w14:textId="1C6D2A33" w:rsidR="00E05A8E" w:rsidRDefault="00B218B0">
    <w:pPr>
      <w:pStyle w:val="Kopfzeile"/>
    </w:pPr>
    <w:r>
      <w:rPr>
        <w:noProof/>
        <w:lang w:eastAsia="de-DE"/>
      </w:rPr>
      <w:drawing>
        <wp:inline distT="0" distB="0" distL="0" distR="0" wp14:anchorId="57A1A550" wp14:editId="22F8956F">
          <wp:extent cx="1177724" cy="421005"/>
          <wp:effectExtent l="0" t="0" r="3810" b="0"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share-Logo-mit-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283" cy="426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0BCC9E" w14:textId="77777777" w:rsidR="00E05A8E" w:rsidRDefault="00E05A8E">
    <w:pPr>
      <w:pStyle w:val="Kopfzeile"/>
    </w:pPr>
  </w:p>
  <w:p w14:paraId="01B590BC" w14:textId="77777777" w:rsidR="00E05A8E" w:rsidRDefault="00675619" w:rsidP="00675619">
    <w:pPr>
      <w:pStyle w:val="Kopfzeile"/>
      <w:tabs>
        <w:tab w:val="clear" w:pos="4536"/>
        <w:tab w:val="clear" w:pos="9072"/>
        <w:tab w:val="left" w:pos="7278"/>
      </w:tabs>
    </w:pPr>
    <w:r>
      <w:tab/>
    </w:r>
  </w:p>
  <w:p w14:paraId="2D7E2CC7" w14:textId="77777777" w:rsidR="00433FA6" w:rsidRDefault="00433FA6">
    <w:pPr>
      <w:pStyle w:val="Kopfzeile"/>
    </w:pPr>
  </w:p>
  <w:p w14:paraId="5C8895C7" w14:textId="77777777" w:rsidR="00E05A8E" w:rsidRPr="00062A1C" w:rsidRDefault="00E05A8E" w:rsidP="00E05A8E">
    <w:pPr>
      <w:framePr w:w="440" w:h="295" w:hRule="exact" w:hSpace="181" w:wrap="around" w:vAnchor="page" w:hAnchor="page" w:x="402" w:y="5784" w:anchorLock="1"/>
      <w:shd w:val="solid" w:color="FFFFFF" w:fill="FFFFFF"/>
      <w:ind w:left="-142"/>
      <w:rPr>
        <w:rFonts w:ascii="Delicious LB" w:hAnsi="Delicious LB" w:cs="Arial"/>
        <w:color w:val="000000"/>
        <w:sz w:val="20"/>
        <w:szCs w:val="20"/>
      </w:rPr>
    </w:pPr>
    <w:r w:rsidRPr="00062A1C">
      <w:rPr>
        <w:rFonts w:ascii="Delicious LB" w:hAnsi="Delicious LB" w:cs="Arial"/>
        <w:color w:val="000000"/>
        <w:sz w:val="20"/>
        <w:szCs w:val="20"/>
      </w:rPr>
      <w:t>–</w:t>
    </w:r>
  </w:p>
  <w:p w14:paraId="7EE6C8B5" w14:textId="77777777" w:rsidR="00E05A8E" w:rsidRDefault="001A459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FC4056" wp14:editId="3C3D0420">
              <wp:simplePos x="0" y="0"/>
              <wp:positionH relativeFrom="column">
                <wp:posOffset>4314825</wp:posOffset>
              </wp:positionH>
              <wp:positionV relativeFrom="paragraph">
                <wp:posOffset>134620</wp:posOffset>
              </wp:positionV>
              <wp:extent cx="2539365" cy="1891030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9365" cy="189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533AA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Kreiswerke Barnim GmbH</w:t>
                          </w:r>
                        </w:p>
                        <w:p w14:paraId="30EBC1B9" w14:textId="77777777" w:rsidR="001A4596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Ostender Höhen 70 | 16225 Eberswalde</w:t>
                          </w:r>
                        </w:p>
                        <w:p w14:paraId="5F739C31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14:paraId="713BE74E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Presse- und Öffentlichkeitsarbeit</w:t>
                          </w:r>
                        </w:p>
                        <w:p w14:paraId="22257D92" w14:textId="77777777" w:rsidR="001A4596" w:rsidRPr="00C016ED" w:rsidRDefault="00B218B0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Telefon: 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ab/>
                            <w:t>+49 3334 526</w:t>
                          </w:r>
                          <w:r w:rsidR="001A459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-</w:t>
                          </w:r>
                          <w:r w:rsidR="001A459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7</w:t>
                          </w:r>
                          <w:r w:rsidR="001A459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0</w:t>
                          </w:r>
                        </w:p>
                        <w:p w14:paraId="134F029D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Telefax:  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ab/>
                          </w:r>
                          <w:r w:rsidR="00B218B0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+49 3334 526</w:t>
                          </w: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20</w:t>
                          </w:r>
                          <w:r w:rsidR="00B218B0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-</w:t>
                          </w: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69</w:t>
                          </w:r>
                        </w:p>
                        <w:p w14:paraId="5923F9D4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pressestelle</w:t>
                          </w: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@kreiswerke-barnim.de</w:t>
                          </w:r>
                        </w:p>
                        <w:p w14:paraId="54342E14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14:paraId="70D89CF7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Aktuelle Informationen im Internet</w:t>
                          </w:r>
                        </w:p>
                        <w:p w14:paraId="410A988E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b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unter </w:t>
                          </w:r>
                          <w:r w:rsidRPr="00C016ED">
                            <w:rPr>
                              <w:rFonts w:ascii="Delicious LB" w:hAnsi="Delicious LB"/>
                              <w:b/>
                              <w:color w:val="404040"/>
                              <w:sz w:val="18"/>
                              <w:szCs w:val="14"/>
                            </w:rPr>
                            <w:t>www.kreiswerke-barnim.de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64ACFE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9.75pt;margin-top:10.6pt;width:199.95pt;height:148.9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aj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" filled="f" stroked="f">
              <v:textbox style="mso-fit-shape-to-text:t">
                <w:txbxContent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Kreiswerke Barnim GmbH</w:t>
                    </w:r>
                  </w:p>
                  <w:p w:rsidR="001A4596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Ostender Höhen 70 | 16225 Eberswalde</w:t>
                    </w:r>
                  </w:p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Presse- und Öffentlichkeitsarbeit</w:t>
                    </w:r>
                  </w:p>
                  <w:p w:rsidR="001A4596" w:rsidRPr="00C016ED" w:rsidRDefault="00B218B0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Telefon: 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ab/>
                      <w:t>+49 3334 526</w:t>
                    </w:r>
                    <w:r w:rsidR="001A459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20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-</w:t>
                    </w:r>
                    <w:r w:rsidR="001A459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3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7</w:t>
                    </w:r>
                    <w:r w:rsidR="001A459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0</w:t>
                    </w:r>
                  </w:p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Telefax:  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ab/>
                    </w:r>
                    <w:r w:rsidR="00B218B0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+49 3334 526</w:t>
                    </w: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20</w:t>
                    </w:r>
                    <w:r w:rsidR="00B218B0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-</w:t>
                    </w: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69</w:t>
                    </w:r>
                  </w:p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pressestelle</w:t>
                    </w: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@kreiswerke-barnim.de</w:t>
                    </w:r>
                  </w:p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Aktuelle Informationen im Internet</w:t>
                    </w:r>
                  </w:p>
                  <w:p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b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unter </w:t>
                    </w:r>
                    <w:r w:rsidRPr="00C016ED">
                      <w:rPr>
                        <w:rFonts w:ascii="Delicious LB" w:hAnsi="Delicious LB"/>
                        <w:b/>
                        <w:color w:val="404040"/>
                        <w:sz w:val="18"/>
                        <w:szCs w:val="14"/>
                      </w:rPr>
                      <w:t>www.kreiswerke-barnim.de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29"/>
    <w:rsid w:val="000179BF"/>
    <w:rsid w:val="00061FDA"/>
    <w:rsid w:val="000B5C4F"/>
    <w:rsid w:val="00172200"/>
    <w:rsid w:val="001A4596"/>
    <w:rsid w:val="001B1770"/>
    <w:rsid w:val="00265033"/>
    <w:rsid w:val="00277750"/>
    <w:rsid w:val="00333E08"/>
    <w:rsid w:val="00357FAA"/>
    <w:rsid w:val="003A773D"/>
    <w:rsid w:val="0040038F"/>
    <w:rsid w:val="00407073"/>
    <w:rsid w:val="00413667"/>
    <w:rsid w:val="00433FA6"/>
    <w:rsid w:val="00435C31"/>
    <w:rsid w:val="00464D13"/>
    <w:rsid w:val="004F40DE"/>
    <w:rsid w:val="005448B9"/>
    <w:rsid w:val="005665FF"/>
    <w:rsid w:val="005E0AFC"/>
    <w:rsid w:val="005E36F3"/>
    <w:rsid w:val="00640069"/>
    <w:rsid w:val="006564F4"/>
    <w:rsid w:val="00675619"/>
    <w:rsid w:val="00677349"/>
    <w:rsid w:val="006A2B7E"/>
    <w:rsid w:val="00713D2B"/>
    <w:rsid w:val="00756D51"/>
    <w:rsid w:val="007833CF"/>
    <w:rsid w:val="007A1C16"/>
    <w:rsid w:val="007B799C"/>
    <w:rsid w:val="00804BD9"/>
    <w:rsid w:val="00814184"/>
    <w:rsid w:val="009015B6"/>
    <w:rsid w:val="00964B72"/>
    <w:rsid w:val="009D21E4"/>
    <w:rsid w:val="00AB28D3"/>
    <w:rsid w:val="00B13BD0"/>
    <w:rsid w:val="00B218B0"/>
    <w:rsid w:val="00B507FB"/>
    <w:rsid w:val="00C75026"/>
    <w:rsid w:val="00CA4B9C"/>
    <w:rsid w:val="00D71229"/>
    <w:rsid w:val="00D8540F"/>
    <w:rsid w:val="00DA1551"/>
    <w:rsid w:val="00DF40A1"/>
    <w:rsid w:val="00E05A8E"/>
    <w:rsid w:val="00E11006"/>
    <w:rsid w:val="00E276FB"/>
    <w:rsid w:val="00E834D9"/>
    <w:rsid w:val="00E8533F"/>
    <w:rsid w:val="00ED0326"/>
    <w:rsid w:val="00ED6E4B"/>
    <w:rsid w:val="00FA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88B87F"/>
  <w15:docId w15:val="{8EE18605-FD0D-4B9E-AEFB-567F83E1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1229"/>
  </w:style>
  <w:style w:type="paragraph" w:styleId="Fuzeile">
    <w:name w:val="footer"/>
    <w:basedOn w:val="Standard"/>
    <w:link w:val="FuzeileZchn"/>
    <w:uiPriority w:val="99"/>
    <w:unhideWhenUsed/>
    <w:rsid w:val="00D7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12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5C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218B0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B13BD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F40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40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40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40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40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arshare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8DB3-6368-458E-AB1C-87177B6E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KWB GmbH Jacqueline Meier</cp:lastModifiedBy>
  <cp:revision>3</cp:revision>
  <cp:lastPrinted>2024-04-19T06:25:00Z</cp:lastPrinted>
  <dcterms:created xsi:type="dcterms:W3CDTF">2024-05-14T12:28:00Z</dcterms:created>
  <dcterms:modified xsi:type="dcterms:W3CDTF">2024-05-17T06:06:00Z</dcterms:modified>
</cp:coreProperties>
</file>